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4022725</wp:posOffset>
                </wp:positionH>
                <wp:positionV relativeFrom="paragraph">
                  <wp:posOffset>-8890</wp:posOffset>
                </wp:positionV>
                <wp:extent cx="2362200" cy="1148080"/>
                <wp:effectExtent l="5080" t="5080" r="5080" b="5080"/>
                <wp:wrapNone/>
                <wp:docPr id="1" name="Oval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320" cy="1148040"/>
                        </a:xfrm>
                        <a:custGeom>
                          <a:avLst/>
                          <a:gdLst>
                            <a:gd name="textAreaLeft" fmla="*/ 195840 w 1339200"/>
                            <a:gd name="textAreaRight" fmla="*/ 1143360 w 1339200"/>
                            <a:gd name="textAreaTop" fmla="*/ 95040 h 650880"/>
                            <a:gd name="textAreaBottom" fmla="*/ 555840 h 650880"/>
                          </a:gdLst>
                          <a:ahLst/>
                          <a:rect l="textAreaLeft" t="textAreaTop" r="textAreaRight" b="textAreaBottom"/>
                          <a:pathLst>
                            <a:path w="44430" h="21600">
                              <a:moveTo>
                                <a:pt x="0" y="10800"/>
                              </a:moveTo>
                              <a:lnTo>
                                <a:pt x="0" y="10800"/>
                              </a:lnTo>
                              <a:arcTo wR="0" hR="0" stAng="0" swAng="0"/>
                              <a:lnTo>
                                <a:pt x="0" y="10800"/>
                              </a:lnTo>
                              <a:arcTo wR="22215" hR="10800" stAng="-10800000" swAng="2155000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rFonts w:ascii="Times" w:hAnsi="Times" w:cs="Times"/>
                                <w:color w:val="FF0000"/>
                                <w:lang w:bidi="fr-FR"/>
                              </w:rPr>
                              <w:t>Attention cette lettre doit être</w:t>
                            </w:r>
                          </w:p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rFonts w:ascii="Times" w:hAnsi="Times" w:cs="Times"/>
                                <w:color w:val="FF0000"/>
                                <w:lang w:bidi="fr-FR"/>
                              </w:rPr>
                              <w:t>déposée au minimum</w:t>
                            </w:r>
                          </w:p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rFonts w:ascii="Times" w:hAnsi="Times" w:cs="Times"/>
                                <w:color w:val="FF0000"/>
                                <w:lang w:bidi="fr-FR"/>
                              </w:rPr>
                              <w:t>30 jours à l'avance</w:t>
                            </w:r>
                          </w:p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Oval 2" coordsize="21600,21600" fillcolor="white" stroked="t" o:allowincell="f" style="position:absolute;margin-left:316.75pt;margin-top:-0.7pt;width:185.95pt;height:90.35pt;mso-wrap-style:square;v-text-anchor:top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rFonts w:ascii="Times" w:hAnsi="Times" w:cs="Times"/>
                          <w:color w:val="FF0000"/>
                          <w:lang w:bidi="fr-FR"/>
                        </w:rPr>
                        <w:t>Attention cette lettre doit être</w:t>
                      </w:r>
                    </w:p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rFonts w:ascii="Times" w:hAnsi="Times" w:cs="Times"/>
                          <w:color w:val="FF0000"/>
                          <w:lang w:bidi="fr-FR"/>
                        </w:rPr>
                        <w:t>déposée au minimum</w:t>
                      </w:r>
                    </w:p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rFonts w:ascii="Times" w:hAnsi="Times" w:cs="Times"/>
                          <w:color w:val="FF0000"/>
                          <w:lang w:bidi="fr-FR"/>
                        </w:rPr>
                        <w:t>30 jours à l'avance</w:t>
                      </w:r>
                    </w:p>
                    <w:p>
                      <w:pPr>
                        <w:bidi w:val="0"/>
                        <w:rPr/>
                      </w:pPr>
                      <w:r>
                        <w:rPr/>
                      </w:r>
                    </w:p>
                  </w:txbxContent>
                </v:textbox>
                <v:fill o:detectmouseclick="t" type="solid" color2="black"/>
                <v:stroke color="black" weight="9360" joinstyle="miter" endcap="square"/>
                <w10:wrap type="none"/>
              </v:shape>
            </w:pict>
          </mc:Fallback>
        </mc:AlternateContent>
      </w:r>
      <w:r>
        <w:rPr/>
        <w:t>Nom Prénom</w:t>
      </w:r>
    </w:p>
    <w:p>
      <w:pPr>
        <w:pStyle w:val="Normal"/>
        <w:rPr/>
      </w:pPr>
      <w:r>
        <w:rPr/>
        <w:t>Références administratives 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À………….., le ……………..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À l’attention de M. ou Mme....................,</w:t>
      </w:r>
    </w:p>
    <w:p>
      <w:pPr>
        <w:pStyle w:val="Normal"/>
        <w:rPr/>
      </w:pPr>
      <w:r>
        <w:rPr/>
        <w:t>(la personne responsable dans l’entreprise ou le DRH)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Madame ou Monsieur,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J’ai l’honneur de vous demander un congé de formation économique, sociale, environnementale et syndicale,</w:t>
      </w:r>
    </w:p>
    <w:p>
      <w:pPr>
        <w:pStyle w:val="Normal"/>
        <w:rPr/>
      </w:pPr>
      <w:r>
        <w:rPr/>
        <w:t>du ………….(date début) à …………(date fin du stage)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en vue de participer à un stage de formation économique, sociale et syndicale à ……………..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conformément aux dispositions légales art. L2145-5 du code du travail et aux dispositions conventionnelles en vigueur.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Je précise qu’il s’agit d’une session habilitée par le Centre d’études et de formation interprofessionnel Solidaires (CEFI Solidaires), 31 rue de la Grange-aux-Belles 75010 Paris, institut agréé par arrêté ministériel du 2</w:t>
      </w:r>
      <w:r>
        <w:rPr/>
        <w:t>2 décembre 2023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Dans l’attente de votre réponse, je vous assure, (Madame la Directrice ou Monsieur le</w:t>
      </w:r>
    </w:p>
    <w:p>
      <w:pPr>
        <w:pStyle w:val="Normal"/>
        <w:rPr/>
      </w:pPr>
      <w:r>
        <w:rPr/>
        <w:t>Directeur), de ma parfaite considération.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signature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auto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fr-FR" w:eastAsia="zh-CN" w:bidi="hi-IN"/>
    </w:rPr>
  </w:style>
  <w:style w:type="character" w:styleId="Policepardfaut">
    <w:name w:val="Police par défaut"/>
    <w:qFormat/>
    <w:rPr/>
  </w:style>
  <w:style w:type="paragraph" w:styleId="Normal1">
    <w:name w:val="Normal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LibreOffice/7.6.4.1$Windows_X86_64 LibreOffice_project/e19e193f88cd6c0525a17fb7a176ed8e6a3e2aa1</Application>
  <AppVersion>15.0000</AppVersion>
  <Pages>1</Pages>
  <Words>132</Words>
  <Characters>787</Characters>
  <CharactersWithSpaces>915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2019-07-31T09:30:00Z</dcterms:created>
  <dc:creator/>
  <dc:description/>
  <dc:language>fr-FR</dc:language>
  <cp:lastModifiedBy/>
  <dcterms:modified xsi:type="dcterms:W3CDTF">2024-03-28T15:45:59Z</dcterms:modified>
  <cp:revision>4</cp:revision>
  <dc:subject/>
  <dc:title/>
</cp:coreProperties>
</file>